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3C6D" w14:textId="77777777" w:rsidR="005C0401" w:rsidRPr="00F723BF" w:rsidRDefault="005C0401" w:rsidP="005C0401">
      <w:pPr>
        <w:pStyle w:val="af"/>
      </w:pPr>
      <w:r w:rsidRPr="00F723BF">
        <w:t>Supplementary material</w:t>
      </w:r>
    </w:p>
    <w:p w14:paraId="7FB1D9CA" w14:textId="037275E1" w:rsidR="005C0401" w:rsidRDefault="005C0401" w:rsidP="00BD710D">
      <w:pPr>
        <w:ind w:firstLine="420"/>
        <w:rPr>
          <w:rFonts w:eastAsiaTheme="minorEastAsia"/>
        </w:rPr>
      </w:pPr>
    </w:p>
    <w:p w14:paraId="5920E5D8" w14:textId="77777777" w:rsidR="005C0401" w:rsidRDefault="005C0401" w:rsidP="00BD710D">
      <w:pPr>
        <w:ind w:firstLine="420"/>
        <w:rPr>
          <w:rFonts w:eastAsiaTheme="minorEastAsia"/>
        </w:rPr>
      </w:pPr>
    </w:p>
    <w:p w14:paraId="5026FD29" w14:textId="44157FF6" w:rsidR="00862460" w:rsidRPr="00EC1DF0" w:rsidRDefault="005C0401" w:rsidP="00BD710D">
      <w:pPr>
        <w:pStyle w:val="a3"/>
      </w:pPr>
      <w:r w:rsidRPr="00F723BF">
        <w:rPr>
          <w:rFonts w:eastAsia="宋体"/>
        </w:rPr>
        <w:t>Supplementary Table 1.</w:t>
      </w:r>
      <w:r w:rsidR="00862460" w:rsidRPr="00EC1DF0">
        <w:rPr>
          <w:rFonts w:eastAsia="PMingLiU"/>
        </w:rPr>
        <w:t xml:space="preserve"> Journals of the 2019 </w:t>
      </w:r>
      <w:r w:rsidR="00862460" w:rsidRPr="004E3EA3">
        <w:t>Journal Citation Reports</w:t>
      </w:r>
      <w:r w:rsidR="00862460" w:rsidRPr="00EC1DF0">
        <w:rPr>
          <w:rFonts w:eastAsia="PMingLiU"/>
        </w:rPr>
        <w:t xml:space="preserve"> category of emergency medicine ranked by impact factor.</w:t>
      </w:r>
    </w:p>
    <w:tbl>
      <w:tblPr>
        <w:tblStyle w:val="41"/>
        <w:tblpPr w:leftFromText="180" w:rightFromText="180" w:vertAnchor="text" w:horzAnchor="page" w:tblpXSpec="center" w:tblpY="2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4819"/>
        <w:gridCol w:w="1985"/>
        <w:gridCol w:w="2126"/>
      </w:tblGrid>
      <w:tr w:rsidR="00862460" w:rsidRPr="00DE0C28" w14:paraId="3C22F139" w14:textId="77777777" w:rsidTr="00B7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02CAEF9B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b w:val="0"/>
                <w:bCs w:val="0"/>
                <w:sz w:val="21"/>
              </w:rPr>
              <w:t>*</w:t>
            </w: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Rank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14:paraId="3E56BB6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Journal title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05FBA0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**ISSN</w:t>
            </w:r>
          </w:p>
        </w:tc>
        <w:tc>
          <w:tcPr>
            <w:tcW w:w="2126" w:type="dxa"/>
            <w:shd w:val="clear" w:color="auto" w:fill="FFFFFF" w:themeFill="background1"/>
          </w:tcPr>
          <w:p w14:paraId="136F9E9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Language</w:t>
            </w:r>
          </w:p>
        </w:tc>
      </w:tr>
      <w:tr w:rsidR="005A3A37" w:rsidRPr="00DE0C28" w14:paraId="71E668CE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38CFBAA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729F681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***Annals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868670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0196-0644</w:t>
            </w:r>
          </w:p>
        </w:tc>
        <w:tc>
          <w:tcPr>
            <w:tcW w:w="2126" w:type="dxa"/>
            <w:shd w:val="clear" w:color="auto" w:fill="FFFFFF" w:themeFill="background1"/>
          </w:tcPr>
          <w:p w14:paraId="08459EB6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5B948A6B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F4FABFC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1E85B3D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***Resuscitation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A51426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0300-9572</w:t>
            </w:r>
          </w:p>
        </w:tc>
        <w:tc>
          <w:tcPr>
            <w:tcW w:w="2126" w:type="dxa"/>
            <w:shd w:val="clear" w:color="auto" w:fill="FFFFFF" w:themeFill="background1"/>
          </w:tcPr>
          <w:p w14:paraId="6A6C661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192671BC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6C8F0874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6444553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World Journal of Emergency Surgery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4244C4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1749-7922</w:t>
            </w:r>
          </w:p>
        </w:tc>
        <w:tc>
          <w:tcPr>
            <w:tcW w:w="2126" w:type="dxa"/>
            <w:shd w:val="clear" w:color="auto" w:fill="FFFFFF" w:themeFill="background1"/>
          </w:tcPr>
          <w:p w14:paraId="3F902D4B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4C48EB13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2E60AD1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4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7E39E5BD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proofErr w:type="spellStart"/>
            <w:r w:rsidRPr="00DE0C28">
              <w:rPr>
                <w:rFonts w:eastAsia="PMingLiU"/>
                <w:color w:val="000000"/>
                <w:kern w:val="0"/>
                <w:sz w:val="21"/>
              </w:rPr>
              <w:t>Emergencias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E2F809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1137-6821</w:t>
            </w:r>
          </w:p>
        </w:tc>
        <w:tc>
          <w:tcPr>
            <w:tcW w:w="2126" w:type="dxa"/>
            <w:shd w:val="clear" w:color="auto" w:fill="FFFFFF" w:themeFill="background1"/>
          </w:tcPr>
          <w:p w14:paraId="4F640CB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Spanish</w:t>
            </w:r>
          </w:p>
        </w:tc>
      </w:tr>
      <w:tr w:rsidR="00862460" w:rsidRPr="00DE0C28" w14:paraId="156A3913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46F17E3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kern w:val="0"/>
                <w:sz w:val="21"/>
              </w:rPr>
              <w:t>5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54F42D17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kern w:val="0"/>
                <w:sz w:val="21"/>
              </w:rPr>
              <w:t>Burns &amp; Trauma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672AC17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kern w:val="0"/>
                <w:sz w:val="21"/>
              </w:rPr>
              <w:t>2321-3868</w:t>
            </w:r>
          </w:p>
        </w:tc>
        <w:tc>
          <w:tcPr>
            <w:tcW w:w="2126" w:type="dxa"/>
            <w:shd w:val="clear" w:color="auto" w:fill="FFFFFF" w:themeFill="background1"/>
          </w:tcPr>
          <w:p w14:paraId="6840B4F0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46F44D82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71C583C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6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0571B07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***Academic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58BA7AF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1069-6563</w:t>
            </w:r>
          </w:p>
        </w:tc>
        <w:tc>
          <w:tcPr>
            <w:tcW w:w="2126" w:type="dxa"/>
            <w:shd w:val="clear" w:color="auto" w:fill="FFFFFF" w:themeFill="background1"/>
          </w:tcPr>
          <w:p w14:paraId="09ACD85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7FEBB904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54E4E24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7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81893B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Emergency Medicine Journal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1E7CF1C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1472-0205</w:t>
            </w:r>
          </w:p>
        </w:tc>
        <w:tc>
          <w:tcPr>
            <w:tcW w:w="2126" w:type="dxa"/>
            <w:shd w:val="clear" w:color="auto" w:fill="FFFFFF" w:themeFill="background1"/>
          </w:tcPr>
          <w:p w14:paraId="65015A2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00775A1B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1125D986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8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7416A1F3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Scandinavian Journal of Trauma Resuscitation &amp;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34FD0E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1757-7241</w:t>
            </w:r>
          </w:p>
        </w:tc>
        <w:tc>
          <w:tcPr>
            <w:tcW w:w="2126" w:type="dxa"/>
            <w:shd w:val="clear" w:color="auto" w:fill="FFFFFF" w:themeFill="background1"/>
          </w:tcPr>
          <w:p w14:paraId="480EF26F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6384011C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DC85FBF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9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0B0E2D75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Prehospital Emergency Care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9F2A55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1090-3127</w:t>
            </w:r>
          </w:p>
        </w:tc>
        <w:tc>
          <w:tcPr>
            <w:tcW w:w="2126" w:type="dxa"/>
            <w:shd w:val="clear" w:color="auto" w:fill="FFFFFF" w:themeFill="background1"/>
          </w:tcPr>
          <w:p w14:paraId="2CBCD6AA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12A91C3C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5A2B88B4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10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5328530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European 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D072EFB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0969-9546</w:t>
            </w:r>
          </w:p>
        </w:tc>
        <w:tc>
          <w:tcPr>
            <w:tcW w:w="2126" w:type="dxa"/>
            <w:shd w:val="clear" w:color="auto" w:fill="FFFFFF" w:themeFill="background1"/>
          </w:tcPr>
          <w:p w14:paraId="27A2266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2C3A403E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CACEE34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11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113B3AE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European Journal of Trauma and Emergency Surgery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84E7220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1863-9933</w:t>
            </w:r>
          </w:p>
        </w:tc>
        <w:tc>
          <w:tcPr>
            <w:tcW w:w="2126" w:type="dxa"/>
            <w:shd w:val="clear" w:color="auto" w:fill="FFFFFF" w:themeFill="background1"/>
          </w:tcPr>
          <w:p w14:paraId="647D0BCA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6674734C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51BF47AA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12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322D26FD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***Injury-International Journal of the Care of the Injured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93D96C6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0020-1383</w:t>
            </w:r>
          </w:p>
        </w:tc>
        <w:tc>
          <w:tcPr>
            <w:tcW w:w="2126" w:type="dxa"/>
            <w:shd w:val="clear" w:color="auto" w:fill="FFFFFF" w:themeFill="background1"/>
          </w:tcPr>
          <w:p w14:paraId="1ACDDBC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6111A401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1C7811F0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13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554EA2C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***American 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5A8667C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0735-6757</w:t>
            </w:r>
          </w:p>
        </w:tc>
        <w:tc>
          <w:tcPr>
            <w:tcW w:w="2126" w:type="dxa"/>
            <w:shd w:val="clear" w:color="auto" w:fill="FFFFFF" w:themeFill="background1"/>
          </w:tcPr>
          <w:p w14:paraId="08708E5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1E62D82A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CCD92A0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14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757F0346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Western 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4AD9E13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1936-900X</w:t>
            </w:r>
          </w:p>
        </w:tc>
        <w:tc>
          <w:tcPr>
            <w:tcW w:w="2126" w:type="dxa"/>
            <w:shd w:val="clear" w:color="auto" w:fill="FFFFFF" w:themeFill="background1"/>
          </w:tcPr>
          <w:p w14:paraId="33960C4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1CD7392A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510B9634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kern w:val="0"/>
                <w:sz w:val="21"/>
              </w:rPr>
              <w:t>15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48E25A7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kern w:val="0"/>
                <w:sz w:val="21"/>
              </w:rPr>
              <w:t>World 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C474C90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kern w:val="0"/>
                <w:sz w:val="21"/>
              </w:rPr>
              <w:t>1920-8642</w:t>
            </w:r>
          </w:p>
        </w:tc>
        <w:tc>
          <w:tcPr>
            <w:tcW w:w="2126" w:type="dxa"/>
            <w:shd w:val="clear" w:color="auto" w:fill="FFFFFF" w:themeFill="background1"/>
          </w:tcPr>
          <w:p w14:paraId="7651026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6D873D83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07B8B5D6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16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5424815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Canadian 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7830C6D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1481-8035</w:t>
            </w:r>
          </w:p>
        </w:tc>
        <w:tc>
          <w:tcPr>
            <w:tcW w:w="2126" w:type="dxa"/>
            <w:shd w:val="clear" w:color="auto" w:fill="FFFFFF" w:themeFill="background1"/>
          </w:tcPr>
          <w:p w14:paraId="198063F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61031F14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84FBB6E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17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25D65A15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Emergency Medicine Australasia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B4A997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1742-6731</w:t>
            </w:r>
          </w:p>
        </w:tc>
        <w:tc>
          <w:tcPr>
            <w:tcW w:w="2126" w:type="dxa"/>
            <w:shd w:val="clear" w:color="auto" w:fill="FFFFFF" w:themeFill="background1"/>
          </w:tcPr>
          <w:p w14:paraId="67EF43A6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143C9CDC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4FCC320F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18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67A94396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***Emergency Medicine Clinics of North America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392BF0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0733-8627</w:t>
            </w:r>
          </w:p>
        </w:tc>
        <w:tc>
          <w:tcPr>
            <w:tcW w:w="2126" w:type="dxa"/>
            <w:shd w:val="clear" w:color="auto" w:fill="FFFFFF" w:themeFill="background1"/>
          </w:tcPr>
          <w:p w14:paraId="0FB7AB8B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08FEF0F1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45A6196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19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A5EA423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BMC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BCBBB3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1471-227X</w:t>
            </w:r>
          </w:p>
        </w:tc>
        <w:tc>
          <w:tcPr>
            <w:tcW w:w="2126" w:type="dxa"/>
            <w:shd w:val="clear" w:color="auto" w:fill="FFFFFF" w:themeFill="background1"/>
          </w:tcPr>
          <w:p w14:paraId="41DAFBE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48E58BFB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376DF21E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20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0FEE34F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Journal of Emergency Nursing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072362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0099-1767</w:t>
            </w:r>
          </w:p>
        </w:tc>
        <w:tc>
          <w:tcPr>
            <w:tcW w:w="2126" w:type="dxa"/>
            <w:shd w:val="clear" w:color="auto" w:fill="FFFFFF" w:themeFill="background1"/>
          </w:tcPr>
          <w:p w14:paraId="7893606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0F220A7E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9380A1B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21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65E8733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Prehospital and Disaster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1980049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1049-023X</w:t>
            </w:r>
          </w:p>
        </w:tc>
        <w:tc>
          <w:tcPr>
            <w:tcW w:w="2126" w:type="dxa"/>
            <w:shd w:val="clear" w:color="auto" w:fill="FFFFFF" w:themeFill="background1"/>
          </w:tcPr>
          <w:p w14:paraId="5F4FB00F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7F611503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7F92B7D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22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1D06183A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DDC3D4B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0736-4679</w:t>
            </w:r>
          </w:p>
        </w:tc>
        <w:tc>
          <w:tcPr>
            <w:tcW w:w="2126" w:type="dxa"/>
            <w:shd w:val="clear" w:color="auto" w:fill="FFFFFF" w:themeFill="background1"/>
          </w:tcPr>
          <w:p w14:paraId="5528200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40DC387D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4A7012F1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23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893955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***Pediatric Emergency Care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0D44899" w14:textId="77777777" w:rsidR="00862460" w:rsidRPr="00DE0C28" w:rsidRDefault="00862460" w:rsidP="00DE0C28">
            <w:pPr>
              <w:widowControl/>
              <w:tabs>
                <w:tab w:val="left" w:pos="1248"/>
              </w:tabs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0749-5161</w:t>
            </w:r>
          </w:p>
        </w:tc>
        <w:tc>
          <w:tcPr>
            <w:tcW w:w="2126" w:type="dxa"/>
            <w:shd w:val="clear" w:color="auto" w:fill="FFFFFF" w:themeFill="background1"/>
          </w:tcPr>
          <w:p w14:paraId="4AF1FF4E" w14:textId="77777777" w:rsidR="00862460" w:rsidRPr="00DE0C28" w:rsidRDefault="00862460" w:rsidP="00DE0C28">
            <w:pPr>
              <w:widowControl/>
              <w:tabs>
                <w:tab w:val="left" w:pos="1248"/>
              </w:tabs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70492A68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5B6FF57D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kern w:val="0"/>
                <w:sz w:val="21"/>
              </w:rPr>
              <w:t>24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7129B3B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kern w:val="0"/>
                <w:sz w:val="21"/>
              </w:rPr>
              <w:t>Emergency Medicine International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DF941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kern w:val="0"/>
                <w:sz w:val="21"/>
              </w:rPr>
              <w:t>2090-2840</w:t>
            </w:r>
          </w:p>
        </w:tc>
        <w:tc>
          <w:tcPr>
            <w:tcW w:w="2126" w:type="dxa"/>
            <w:shd w:val="clear" w:color="auto" w:fill="FFFFFF" w:themeFill="background1"/>
          </w:tcPr>
          <w:p w14:paraId="0741543C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11361995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41ECC2DB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25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32FC14C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***</w:t>
            </w:r>
            <w:proofErr w:type="spellStart"/>
            <w:r w:rsidRPr="00DE0C28">
              <w:rPr>
                <w:rFonts w:eastAsia="PMingLiU"/>
                <w:color w:val="000000"/>
                <w:kern w:val="0"/>
                <w:sz w:val="21"/>
              </w:rPr>
              <w:t>Unfallchirurg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BB56871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0177-5537</w:t>
            </w:r>
          </w:p>
        </w:tc>
        <w:tc>
          <w:tcPr>
            <w:tcW w:w="2126" w:type="dxa"/>
            <w:shd w:val="clear" w:color="auto" w:fill="FFFFFF" w:themeFill="background1"/>
          </w:tcPr>
          <w:p w14:paraId="4974643B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Germany</w:t>
            </w:r>
          </w:p>
        </w:tc>
      </w:tr>
      <w:tr w:rsidR="00862460" w:rsidRPr="00DE0C28" w14:paraId="7813129A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63801D0D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26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4E7773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proofErr w:type="spellStart"/>
            <w:r w:rsidRPr="00DE0C28">
              <w:rPr>
                <w:color w:val="000000"/>
                <w:sz w:val="21"/>
              </w:rPr>
              <w:t>Ulusal</w:t>
            </w:r>
            <w:proofErr w:type="spellEnd"/>
            <w:r w:rsidRPr="00DE0C28">
              <w:rPr>
                <w:color w:val="000000"/>
                <w:sz w:val="21"/>
              </w:rPr>
              <w:t xml:space="preserve"> </w:t>
            </w:r>
            <w:proofErr w:type="spellStart"/>
            <w:r w:rsidRPr="00DE0C28">
              <w:rPr>
                <w:color w:val="000000"/>
                <w:sz w:val="21"/>
              </w:rPr>
              <w:t>Travma</w:t>
            </w:r>
            <w:proofErr w:type="spellEnd"/>
            <w:r w:rsidRPr="00DE0C28">
              <w:rPr>
                <w:color w:val="000000"/>
                <w:sz w:val="21"/>
              </w:rPr>
              <w:t xml:space="preserve"> </w:t>
            </w:r>
            <w:proofErr w:type="spellStart"/>
            <w:r w:rsidRPr="00DE0C28">
              <w:rPr>
                <w:color w:val="000000"/>
                <w:sz w:val="21"/>
              </w:rPr>
              <w:t>ve</w:t>
            </w:r>
            <w:proofErr w:type="spellEnd"/>
            <w:r w:rsidRPr="00DE0C28">
              <w:rPr>
                <w:color w:val="000000"/>
                <w:sz w:val="21"/>
              </w:rPr>
              <w:t xml:space="preserve"> </w:t>
            </w:r>
            <w:proofErr w:type="spellStart"/>
            <w:r w:rsidRPr="00DE0C28">
              <w:rPr>
                <w:color w:val="000000"/>
                <w:sz w:val="21"/>
              </w:rPr>
              <w:t>Acil</w:t>
            </w:r>
            <w:proofErr w:type="spellEnd"/>
            <w:r w:rsidRPr="00DE0C28">
              <w:rPr>
                <w:color w:val="000000"/>
                <w:sz w:val="21"/>
              </w:rPr>
              <w:t xml:space="preserve"> </w:t>
            </w:r>
            <w:proofErr w:type="spellStart"/>
            <w:r w:rsidRPr="00DE0C28">
              <w:rPr>
                <w:color w:val="000000"/>
                <w:sz w:val="21"/>
              </w:rPr>
              <w:t>Cerrahi</w:t>
            </w:r>
            <w:proofErr w:type="spellEnd"/>
            <w:r w:rsidRPr="00DE0C28">
              <w:rPr>
                <w:color w:val="000000"/>
                <w:sz w:val="21"/>
              </w:rPr>
              <w:t xml:space="preserve"> </w:t>
            </w:r>
            <w:proofErr w:type="spellStart"/>
            <w:r w:rsidRPr="00DE0C28">
              <w:rPr>
                <w:color w:val="000000"/>
                <w:sz w:val="21"/>
              </w:rPr>
              <w:t>Dergisi</w:t>
            </w:r>
            <w:proofErr w:type="spellEnd"/>
            <w:r w:rsidRPr="00DE0C28">
              <w:rPr>
                <w:color w:val="000000"/>
                <w:sz w:val="21"/>
              </w:rPr>
              <w:t>-Turkish Journal of Trauma &amp; Emergency Surgery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ED4ECEA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1306-696X</w:t>
            </w:r>
          </w:p>
        </w:tc>
        <w:tc>
          <w:tcPr>
            <w:tcW w:w="2126" w:type="dxa"/>
            <w:shd w:val="clear" w:color="auto" w:fill="FFFFFF" w:themeFill="background1"/>
          </w:tcPr>
          <w:p w14:paraId="4991C3D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Turkish</w:t>
            </w:r>
          </w:p>
        </w:tc>
      </w:tr>
      <w:tr w:rsidR="00862460" w:rsidRPr="00DE0C28" w14:paraId="751D4581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0EBD95AF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27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1A24183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Australasian Emergency Care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5C2C8CE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2588-994X</w:t>
            </w:r>
          </w:p>
        </w:tc>
        <w:tc>
          <w:tcPr>
            <w:tcW w:w="2126" w:type="dxa"/>
            <w:shd w:val="clear" w:color="auto" w:fill="FFFFFF" w:themeFill="background1"/>
          </w:tcPr>
          <w:p w14:paraId="4C9E6F36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862460" w:rsidRPr="00DE0C28" w14:paraId="681E53E6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7F004C5D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28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497E7835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proofErr w:type="spellStart"/>
            <w:r w:rsidRPr="00DE0C28">
              <w:rPr>
                <w:rFonts w:eastAsia="PMingLiU"/>
                <w:color w:val="000000"/>
                <w:kern w:val="0"/>
                <w:sz w:val="21"/>
              </w:rPr>
              <w:t>Notfall</w:t>
            </w:r>
            <w:proofErr w:type="spellEnd"/>
            <w:r w:rsidRPr="00DE0C28">
              <w:rPr>
                <w:rFonts w:eastAsia="PMingLiU"/>
                <w:color w:val="000000"/>
                <w:kern w:val="0"/>
                <w:sz w:val="21"/>
              </w:rPr>
              <w:t xml:space="preserve"> &amp; </w:t>
            </w:r>
            <w:proofErr w:type="spellStart"/>
            <w:r w:rsidRPr="00DE0C28">
              <w:rPr>
                <w:rFonts w:eastAsia="PMingLiU"/>
                <w:color w:val="000000"/>
                <w:kern w:val="0"/>
                <w:sz w:val="21"/>
              </w:rPr>
              <w:t>Rettungsmedizin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3D65CCD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1434-6222</w:t>
            </w:r>
          </w:p>
        </w:tc>
        <w:tc>
          <w:tcPr>
            <w:tcW w:w="2126" w:type="dxa"/>
            <w:shd w:val="clear" w:color="auto" w:fill="FFFFFF" w:themeFill="background1"/>
          </w:tcPr>
          <w:p w14:paraId="21B2EC4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Germany</w:t>
            </w:r>
          </w:p>
        </w:tc>
      </w:tr>
      <w:tr w:rsidR="00862460" w:rsidRPr="00DE0C28" w14:paraId="543C62B9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6E859A09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29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1673324C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proofErr w:type="spellStart"/>
            <w:r w:rsidRPr="00DE0C28">
              <w:rPr>
                <w:rFonts w:eastAsia="PMingLiU"/>
                <w:color w:val="000000"/>
                <w:kern w:val="0"/>
                <w:sz w:val="21"/>
              </w:rPr>
              <w:t>Notarzt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C5D5E28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0177-2309</w:t>
            </w:r>
          </w:p>
        </w:tc>
        <w:tc>
          <w:tcPr>
            <w:tcW w:w="2126" w:type="dxa"/>
            <w:shd w:val="clear" w:color="auto" w:fill="FFFFFF" w:themeFill="background1"/>
          </w:tcPr>
          <w:p w14:paraId="04F2087D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Germany</w:t>
            </w:r>
          </w:p>
        </w:tc>
      </w:tr>
      <w:tr w:rsidR="00862460" w:rsidRPr="00DE0C28" w14:paraId="096E6461" w14:textId="77777777" w:rsidTr="00B720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2BA43FB4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lastRenderedPageBreak/>
              <w:t>30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572CB6D4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Signa Vitae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96EC61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1334-5605</w:t>
            </w:r>
          </w:p>
        </w:tc>
        <w:tc>
          <w:tcPr>
            <w:tcW w:w="2126" w:type="dxa"/>
            <w:shd w:val="clear" w:color="auto" w:fill="FFFFFF" w:themeFill="background1"/>
          </w:tcPr>
          <w:p w14:paraId="59B17F5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  <w:tr w:rsidR="005A3A37" w:rsidRPr="00DE0C28" w14:paraId="19E240B1" w14:textId="77777777" w:rsidTr="00B7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  <w:hideMark/>
          </w:tcPr>
          <w:p w14:paraId="6B0D8CD1" w14:textId="77777777" w:rsidR="00862460" w:rsidRPr="00DE0C28" w:rsidRDefault="00862460" w:rsidP="005C0401">
            <w:pPr>
              <w:widowControl/>
              <w:ind w:firstLineChars="0" w:firstLine="0"/>
              <w:jc w:val="left"/>
              <w:rPr>
                <w:rFonts w:eastAsia="PMingLiU"/>
                <w:b w:val="0"/>
                <w:bCs w:val="0"/>
                <w:i/>
                <w:iCs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b w:val="0"/>
                <w:bCs w:val="0"/>
                <w:color w:val="000000"/>
                <w:kern w:val="0"/>
                <w:sz w:val="21"/>
              </w:rPr>
              <w:t>31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14:paraId="01E014E2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Hong Kong Journal of Emergency Medicine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C8DC565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1024-9079</w:t>
            </w:r>
          </w:p>
        </w:tc>
        <w:tc>
          <w:tcPr>
            <w:tcW w:w="2126" w:type="dxa"/>
            <w:shd w:val="clear" w:color="auto" w:fill="FFFFFF" w:themeFill="background1"/>
          </w:tcPr>
          <w:p w14:paraId="35DA7C60" w14:textId="77777777" w:rsidR="00862460" w:rsidRPr="00DE0C28" w:rsidRDefault="00862460" w:rsidP="00DE0C28">
            <w:pPr>
              <w:widowControl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color w:val="000000"/>
                <w:kern w:val="0"/>
                <w:sz w:val="21"/>
              </w:rPr>
            </w:pPr>
            <w:r w:rsidRPr="00DE0C28">
              <w:rPr>
                <w:rFonts w:eastAsia="PMingLiU"/>
                <w:color w:val="000000"/>
                <w:kern w:val="0"/>
                <w:sz w:val="21"/>
              </w:rPr>
              <w:t>English</w:t>
            </w:r>
          </w:p>
        </w:tc>
      </w:tr>
    </w:tbl>
    <w:p w14:paraId="3E4A528E" w14:textId="0FFB825C" w:rsidR="00AD18D4" w:rsidRPr="00904C22" w:rsidRDefault="00AD18D4" w:rsidP="00166D0F">
      <w:pPr>
        <w:pStyle w:val="a4"/>
        <w:spacing w:line="240" w:lineRule="auto"/>
        <w:jc w:val="both"/>
        <w:rPr>
          <w:rFonts w:eastAsia="PMingLiU"/>
        </w:rPr>
      </w:pPr>
      <w:r w:rsidRPr="00904C22">
        <w:rPr>
          <w:rFonts w:eastAsia="PMingLiU"/>
        </w:rPr>
        <w:t>*R</w:t>
      </w:r>
      <w:r w:rsidRPr="00904C22">
        <w:t>ank according to journal impact factor of 2019</w:t>
      </w:r>
      <w:r w:rsidR="004705BC">
        <w:rPr>
          <w:rFonts w:eastAsia="PMingLiU"/>
        </w:rPr>
        <w:t>.</w:t>
      </w:r>
    </w:p>
    <w:p w14:paraId="444DF53E" w14:textId="77777777" w:rsidR="00AD18D4" w:rsidRPr="00904C22" w:rsidRDefault="00AD18D4" w:rsidP="00166D0F">
      <w:pPr>
        <w:pStyle w:val="a4"/>
        <w:spacing w:line="240" w:lineRule="auto"/>
        <w:jc w:val="both"/>
      </w:pPr>
      <w:r w:rsidRPr="00904C22">
        <w:t>**</w:t>
      </w:r>
      <w:r w:rsidRPr="00904C22">
        <w:rPr>
          <w:rFonts w:eastAsia="PMingLiU"/>
        </w:rPr>
        <w:t>ISSN: International Standard Serial Number.</w:t>
      </w:r>
    </w:p>
    <w:p w14:paraId="7DC61553" w14:textId="77777777" w:rsidR="00AD18D4" w:rsidRPr="00904C22" w:rsidRDefault="00AD18D4" w:rsidP="00166D0F">
      <w:pPr>
        <w:pStyle w:val="a4"/>
        <w:spacing w:line="240" w:lineRule="auto"/>
        <w:jc w:val="both"/>
      </w:pPr>
      <w:r w:rsidRPr="00904C22">
        <w:t>***The eight journals that existed throughout 2000 to 2019.</w:t>
      </w:r>
    </w:p>
    <w:p w14:paraId="44E8EBCB" w14:textId="77777777" w:rsidR="002277B1" w:rsidRPr="00AD18D4" w:rsidRDefault="002277B1" w:rsidP="00166D0F">
      <w:pPr>
        <w:ind w:firstLine="420"/>
      </w:pPr>
      <w:bookmarkStart w:id="0" w:name="_GoBack"/>
      <w:bookmarkEnd w:id="0"/>
    </w:p>
    <w:sectPr w:rsidR="002277B1" w:rsidRPr="00AD18D4" w:rsidSect="005C0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F054" w14:textId="77777777" w:rsidR="005C0401" w:rsidRDefault="005C0401" w:rsidP="005C0401">
      <w:pPr>
        <w:ind w:firstLine="420"/>
      </w:pPr>
      <w:r>
        <w:separator/>
      </w:r>
    </w:p>
  </w:endnote>
  <w:endnote w:type="continuationSeparator" w:id="0">
    <w:p w14:paraId="3A74C825" w14:textId="77777777" w:rsidR="005C0401" w:rsidRDefault="005C0401" w:rsidP="005C040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4592" w14:textId="77777777" w:rsidR="005C0401" w:rsidRDefault="005C0401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928313"/>
      <w:docPartObj>
        <w:docPartGallery w:val="Page Numbers (Bottom of Page)"/>
        <w:docPartUnique/>
      </w:docPartObj>
    </w:sdtPr>
    <w:sdtEndPr/>
    <w:sdtContent>
      <w:p w14:paraId="05AB328B" w14:textId="3CC7DABB" w:rsidR="005C0401" w:rsidRDefault="005C0401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BC" w:rsidRPr="004705BC">
          <w:rPr>
            <w:noProof/>
            <w:lang w:val="zh-CN"/>
          </w:rPr>
          <w:t>2</w:t>
        </w:r>
        <w:r>
          <w:fldChar w:fldCharType="end"/>
        </w:r>
      </w:p>
    </w:sdtContent>
  </w:sdt>
  <w:p w14:paraId="17CA76F9" w14:textId="77777777" w:rsidR="005C0401" w:rsidRPr="005C0401" w:rsidRDefault="005C0401">
    <w:pPr>
      <w:pStyle w:val="af4"/>
      <w:ind w:firstLine="360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9490"/>
      <w:docPartObj>
        <w:docPartGallery w:val="Page Numbers (Bottom of Page)"/>
        <w:docPartUnique/>
      </w:docPartObj>
    </w:sdtPr>
    <w:sdtEndPr/>
    <w:sdtContent>
      <w:p w14:paraId="446A6215" w14:textId="2459A73B" w:rsidR="005C0401" w:rsidRDefault="005C0401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BC" w:rsidRPr="004705BC">
          <w:rPr>
            <w:noProof/>
            <w:lang w:val="zh-CN"/>
          </w:rPr>
          <w:t>1</w:t>
        </w:r>
        <w:r>
          <w:fldChar w:fldCharType="end"/>
        </w:r>
      </w:p>
    </w:sdtContent>
  </w:sdt>
  <w:p w14:paraId="25F67F4C" w14:textId="77777777" w:rsidR="005C0401" w:rsidRDefault="005C0401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6676" w14:textId="77777777" w:rsidR="005C0401" w:rsidRDefault="005C0401" w:rsidP="005C0401">
      <w:pPr>
        <w:ind w:firstLine="420"/>
      </w:pPr>
      <w:r>
        <w:separator/>
      </w:r>
    </w:p>
  </w:footnote>
  <w:footnote w:type="continuationSeparator" w:id="0">
    <w:p w14:paraId="07D4324D" w14:textId="77777777" w:rsidR="005C0401" w:rsidRDefault="005C0401" w:rsidP="005C040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14C2" w14:textId="77777777" w:rsidR="005C0401" w:rsidRDefault="005C0401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1C74" w14:textId="77777777" w:rsidR="005C0401" w:rsidRDefault="005C0401" w:rsidP="005C0401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1E35" w14:textId="77777777" w:rsidR="005C0401" w:rsidRDefault="005C0401" w:rsidP="005C0401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2500A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0"/>
    <w:rsid w:val="00062DAC"/>
    <w:rsid w:val="00155379"/>
    <w:rsid w:val="00166D0F"/>
    <w:rsid w:val="001959E2"/>
    <w:rsid w:val="002277B1"/>
    <w:rsid w:val="004705BC"/>
    <w:rsid w:val="004A27C6"/>
    <w:rsid w:val="005434CA"/>
    <w:rsid w:val="005A3A37"/>
    <w:rsid w:val="005C0401"/>
    <w:rsid w:val="00862460"/>
    <w:rsid w:val="00AD18D4"/>
    <w:rsid w:val="00B720E6"/>
    <w:rsid w:val="00BD710D"/>
    <w:rsid w:val="00BE2A50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EB075"/>
  <w15:chartTrackingRefBased/>
  <w15:docId w15:val="{62CF584E-B430-4CBC-8A0C-F1BAD239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60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BE2A50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BE2A50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BE2A50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E2A50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2A5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E2A50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E2A50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E2A50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A50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BE2A50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BE2A50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BE2A50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BE2A50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BE2A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BE2A50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BE2A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BE2A50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BE2A50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BD710D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BE2A50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BE2A50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BE2A50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BE2A50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BE2A50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BE2A50"/>
    <w:rPr>
      <w:rFonts w:ascii="Times New Roman" w:eastAsia="Times New Roman" w:hAnsi="Times New Roman" w:cs="Times New Roman"/>
      <w:i/>
      <w:szCs w:val="21"/>
    </w:rPr>
  </w:style>
  <w:style w:type="paragraph" w:customStyle="1" w:styleId="aa">
    <w:name w:val="接收日期"/>
    <w:basedOn w:val="a"/>
    <w:autoRedefine/>
    <w:qFormat/>
    <w:rsid w:val="00BE2A50"/>
    <w:pPr>
      <w:ind w:firstLineChars="0" w:firstLine="0"/>
    </w:pPr>
  </w:style>
  <w:style w:type="paragraph" w:styleId="ab">
    <w:name w:val="Normal (Web)"/>
    <w:basedOn w:val="a"/>
    <w:uiPriority w:val="99"/>
    <w:unhideWhenUsed/>
    <w:rsid w:val="00BE2A50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BE2A50"/>
    <w:pPr>
      <w:ind w:firstLineChars="0" w:firstLine="0"/>
    </w:pPr>
  </w:style>
  <w:style w:type="paragraph" w:customStyle="1" w:styleId="ad">
    <w:name w:val="图注"/>
    <w:basedOn w:val="a4"/>
    <w:autoRedefine/>
    <w:qFormat/>
    <w:rsid w:val="00BE2A50"/>
  </w:style>
  <w:style w:type="table" w:styleId="ae">
    <w:name w:val="Table Grid"/>
    <w:basedOn w:val="a1"/>
    <w:uiPriority w:val="59"/>
    <w:qFormat/>
    <w:rsid w:val="00BE2A50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5C0401"/>
    <w:pPr>
      <w:kinsoku w:val="0"/>
      <w:overflowPunct w:val="0"/>
      <w:autoSpaceDE w:val="0"/>
      <w:autoSpaceDN w:val="0"/>
      <w:adjustRightInd w:val="0"/>
      <w:ind w:firstLineChars="0" w:firstLine="360"/>
      <w:jc w:val="center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5C0401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1">
    <w:name w:val="文章内容"/>
    <w:basedOn w:val="a"/>
    <w:link w:val="af2"/>
    <w:autoRedefine/>
    <w:rsid w:val="00BE2A50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BE2A50"/>
    <w:rPr>
      <w:rFonts w:ascii="Times New Roman" w:eastAsia="Times New Roman" w:hAnsi="Times New Roman" w:cs="Times New Roman"/>
      <w:color w:val="000000"/>
      <w:szCs w:val="21"/>
    </w:rPr>
  </w:style>
  <w:style w:type="character" w:styleId="af3">
    <w:name w:val="line number"/>
    <w:uiPriority w:val="99"/>
    <w:semiHidden/>
    <w:unhideWhenUsed/>
    <w:rsid w:val="00BE2A50"/>
  </w:style>
  <w:style w:type="paragraph" w:styleId="af4">
    <w:name w:val="footer"/>
    <w:basedOn w:val="a"/>
    <w:link w:val="af5"/>
    <w:uiPriority w:val="99"/>
    <w:unhideWhenUsed/>
    <w:rsid w:val="00BE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BE2A50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E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BE2A50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BE2A50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BE2A50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BE2A50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BE2A50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BE2A50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BE2A50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BE2A50"/>
    <w:pPr>
      <w:ind w:firstLineChars="0" w:firstLine="0"/>
    </w:pPr>
  </w:style>
  <w:style w:type="table" w:styleId="41">
    <w:name w:val="Plain Table 4"/>
    <w:basedOn w:val="a1"/>
    <w:uiPriority w:val="44"/>
    <w:rsid w:val="00862460"/>
    <w:rPr>
      <w:sz w:val="24"/>
      <w:szCs w:val="24"/>
      <w:lang w:eastAsia="zh-TW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Wu</dc:creator>
  <cp:keywords/>
  <dc:description/>
  <cp:lastModifiedBy>Monique </cp:lastModifiedBy>
  <cp:revision>20</cp:revision>
  <dcterms:created xsi:type="dcterms:W3CDTF">2023-06-05T08:12:00Z</dcterms:created>
  <dcterms:modified xsi:type="dcterms:W3CDTF">2023-08-01T08:21:00Z</dcterms:modified>
</cp:coreProperties>
</file>